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6A6" w:rsidRPr="00EA16A6" w:rsidRDefault="00EA16A6" w:rsidP="00EA16A6">
      <w:pPr>
        <w:widowControl/>
        <w:ind w:left="260"/>
        <w:jc w:val="center"/>
        <w:rPr>
          <w:rFonts w:ascii="ＭＳ Ｐゴシック" w:eastAsia="ＭＳ Ｐゴシック" w:hAnsi="ＭＳ Ｐゴシック" w:cs="Times New Roman"/>
          <w:color w:val="333333"/>
          <w:kern w:val="0"/>
          <w:sz w:val="28"/>
          <w:szCs w:val="28"/>
        </w:rPr>
      </w:pPr>
      <w:r w:rsidRPr="00EA16A6">
        <w:rPr>
          <w:rFonts w:ascii="ＭＳ Ｐゴシック" w:eastAsia="ＭＳ Ｐゴシック" w:hAnsi="ＭＳ Ｐゴシック" w:cs="Times New Roman" w:hint="eastAsia"/>
          <w:color w:val="333333"/>
          <w:kern w:val="0"/>
          <w:sz w:val="28"/>
          <w:szCs w:val="28"/>
        </w:rPr>
        <w:t>大分大学研究室見学会</w:t>
      </w:r>
    </w:p>
    <w:p w:rsidR="00EA16A6" w:rsidRPr="00EA16A6" w:rsidRDefault="00EA16A6" w:rsidP="00EA16A6">
      <w:pPr>
        <w:widowControl/>
        <w:ind w:left="260"/>
        <w:jc w:val="left"/>
        <w:rPr>
          <w:rFonts w:ascii="ＭＳ Ｐゴシック" w:eastAsia="ＭＳ Ｐゴシック" w:hAnsi="ＭＳ Ｐゴシック" w:cs="Times New Roman"/>
          <w:color w:val="333333"/>
          <w:kern w:val="0"/>
          <w:sz w:val="24"/>
          <w:szCs w:val="24"/>
        </w:rPr>
      </w:pPr>
    </w:p>
    <w:p w:rsidR="002C6D65" w:rsidRDefault="00EA16A6" w:rsidP="00EA16A6">
      <w:pPr>
        <w:widowControl/>
        <w:ind w:left="260" w:firstLineChars="100" w:firstLine="240"/>
        <w:jc w:val="left"/>
        <w:rPr>
          <w:rFonts w:ascii="ＭＳ Ｐゴシック" w:eastAsia="ＭＳ Ｐゴシック" w:hAnsi="ＭＳ Ｐゴシック" w:cs="Times New Roman"/>
          <w:color w:val="333333"/>
          <w:kern w:val="0"/>
          <w:sz w:val="24"/>
          <w:szCs w:val="24"/>
        </w:rPr>
      </w:pPr>
      <w:r w:rsidRPr="00EA16A6">
        <w:rPr>
          <w:rFonts w:ascii="ＭＳ Ｐゴシック" w:eastAsia="ＭＳ Ｐゴシック" w:hAnsi="ＭＳ Ｐゴシック" w:cs="Times New Roman" w:hint="eastAsia"/>
          <w:color w:val="333333"/>
          <w:kern w:val="0"/>
          <w:sz w:val="24"/>
          <w:szCs w:val="24"/>
        </w:rPr>
        <w:t>大分大学産学官連携推進機構では，大分大学における研究および産学官連携の状況を知っていただくことを目的に研究室見学会を開催</w:t>
      </w:r>
      <w:r>
        <w:rPr>
          <w:rFonts w:ascii="ＭＳ Ｐゴシック" w:eastAsia="ＭＳ Ｐゴシック" w:hAnsi="ＭＳ Ｐゴシック" w:cs="Times New Roman" w:hint="eastAsia"/>
          <w:color w:val="333333"/>
          <w:kern w:val="0"/>
          <w:sz w:val="24"/>
          <w:szCs w:val="24"/>
        </w:rPr>
        <w:t>し</w:t>
      </w:r>
      <w:r w:rsidRPr="00EA16A6">
        <w:rPr>
          <w:rFonts w:ascii="ＭＳ Ｐゴシック" w:eastAsia="ＭＳ Ｐゴシック" w:hAnsi="ＭＳ Ｐゴシック" w:cs="Times New Roman" w:hint="eastAsia"/>
          <w:color w:val="333333"/>
          <w:kern w:val="0"/>
          <w:sz w:val="24"/>
          <w:szCs w:val="24"/>
        </w:rPr>
        <w:t>ています。実際に研究室を訪問し，研究者の個</w:t>
      </w:r>
      <w:r>
        <w:rPr>
          <w:rFonts w:ascii="ＭＳ Ｐゴシック" w:eastAsia="ＭＳ Ｐゴシック" w:hAnsi="ＭＳ Ｐゴシック" w:cs="Times New Roman" w:hint="eastAsia"/>
          <w:color w:val="333333"/>
          <w:kern w:val="0"/>
          <w:sz w:val="24"/>
          <w:szCs w:val="24"/>
        </w:rPr>
        <w:t>別の研究内容と研究設備を見ていただ</w:t>
      </w:r>
      <w:r w:rsidR="002C6D65">
        <w:rPr>
          <w:rFonts w:ascii="ＭＳ Ｐゴシック" w:eastAsia="ＭＳ Ｐゴシック" w:hAnsi="ＭＳ Ｐゴシック" w:cs="Times New Roman" w:hint="eastAsia"/>
          <w:color w:val="333333"/>
          <w:kern w:val="0"/>
          <w:sz w:val="24"/>
          <w:szCs w:val="24"/>
        </w:rPr>
        <w:t>きます。</w:t>
      </w:r>
    </w:p>
    <w:p w:rsidR="00EA16A6" w:rsidRDefault="00EA16A6" w:rsidP="002C6D65">
      <w:pPr>
        <w:widowControl/>
        <w:ind w:left="260" w:firstLineChars="100" w:firstLine="240"/>
        <w:jc w:val="left"/>
        <w:rPr>
          <w:rFonts w:ascii="ＭＳ Ｐゴシック" w:eastAsia="ＭＳ Ｐゴシック" w:hAnsi="ＭＳ Ｐゴシック" w:cs="Times New Roman"/>
          <w:color w:val="333333"/>
          <w:kern w:val="0"/>
          <w:sz w:val="24"/>
          <w:szCs w:val="24"/>
        </w:rPr>
      </w:pPr>
      <w:r w:rsidRPr="00EA16A6">
        <w:rPr>
          <w:rFonts w:ascii="ＭＳ Ｐゴシック" w:eastAsia="ＭＳ Ｐゴシック" w:hAnsi="ＭＳ Ｐゴシック" w:cs="Times New Roman" w:hint="eastAsia"/>
          <w:color w:val="333333"/>
          <w:kern w:val="0"/>
          <w:sz w:val="24"/>
          <w:szCs w:val="24"/>
        </w:rPr>
        <w:t>下記要領にて開催</w:t>
      </w:r>
      <w:r w:rsidR="002C6D65">
        <w:rPr>
          <w:rFonts w:ascii="ＭＳ Ｐゴシック" w:eastAsia="ＭＳ Ｐゴシック" w:hAnsi="ＭＳ Ｐゴシック" w:cs="Times New Roman" w:hint="eastAsia"/>
          <w:color w:val="333333"/>
          <w:kern w:val="0"/>
          <w:sz w:val="24"/>
          <w:szCs w:val="24"/>
        </w:rPr>
        <w:t>いたし</w:t>
      </w:r>
      <w:r w:rsidRPr="00EA16A6">
        <w:rPr>
          <w:rFonts w:ascii="ＭＳ Ｐゴシック" w:eastAsia="ＭＳ Ｐゴシック" w:hAnsi="ＭＳ Ｐゴシック" w:cs="Times New Roman" w:hint="eastAsia"/>
          <w:color w:val="333333"/>
          <w:kern w:val="0"/>
          <w:sz w:val="24"/>
          <w:szCs w:val="24"/>
        </w:rPr>
        <w:t>ますので，ぜひご参加いただき，情報収集および意見交換の場として活用いただければと思います。</w:t>
      </w:r>
    </w:p>
    <w:p w:rsidR="00EA16A6" w:rsidRPr="00EA16A6" w:rsidRDefault="00EA16A6" w:rsidP="00EA16A6">
      <w:pPr>
        <w:widowControl/>
        <w:ind w:left="260" w:firstLineChars="100" w:firstLine="240"/>
        <w:jc w:val="left"/>
        <w:rPr>
          <w:rFonts w:ascii="ＭＳ Ｐゴシック" w:eastAsia="ＭＳ Ｐゴシック" w:hAnsi="ＭＳ Ｐゴシック" w:cs="Times New Roman"/>
          <w:color w:val="333333"/>
          <w:kern w:val="0"/>
          <w:sz w:val="24"/>
          <w:szCs w:val="24"/>
        </w:rPr>
      </w:pPr>
    </w:p>
    <w:p w:rsidR="00EA16A6" w:rsidRPr="00EA16A6" w:rsidRDefault="00EA16A6" w:rsidP="00EA16A6">
      <w:pPr>
        <w:widowControl/>
        <w:ind w:left="260"/>
        <w:jc w:val="left"/>
        <w:rPr>
          <w:rFonts w:ascii="ＭＳ Ｐゴシック" w:eastAsia="ＭＳ Ｐゴシック" w:hAnsi="ＭＳ Ｐゴシック" w:cs="Times New Roman"/>
          <w:color w:val="333333"/>
          <w:kern w:val="0"/>
          <w:sz w:val="24"/>
          <w:szCs w:val="24"/>
        </w:rPr>
      </w:pPr>
      <w:r w:rsidRPr="00EA16A6">
        <w:rPr>
          <w:rFonts w:ascii="ＭＳ Ｐゴシック" w:eastAsia="ＭＳ Ｐゴシック" w:hAnsi="ＭＳ Ｐゴシック" w:cs="Times New Roman" w:hint="eastAsia"/>
          <w:color w:val="333333"/>
          <w:kern w:val="0"/>
          <w:sz w:val="24"/>
          <w:szCs w:val="24"/>
        </w:rPr>
        <w:t>１．主催　大分大学産学官連携推進機構</w:t>
      </w:r>
    </w:p>
    <w:p w:rsidR="00EA16A6" w:rsidRPr="00EA16A6" w:rsidRDefault="00EA16A6" w:rsidP="00EA16A6">
      <w:pPr>
        <w:widowControl/>
        <w:ind w:left="260"/>
        <w:jc w:val="left"/>
        <w:rPr>
          <w:rFonts w:ascii="ＭＳ Ｐゴシック" w:eastAsia="ＭＳ Ｐゴシック" w:hAnsi="ＭＳ Ｐゴシック" w:cs="Times New Roman"/>
          <w:color w:val="333333"/>
          <w:kern w:val="0"/>
          <w:sz w:val="24"/>
          <w:szCs w:val="24"/>
        </w:rPr>
      </w:pPr>
      <w:r w:rsidRPr="00EA16A6">
        <w:rPr>
          <w:rFonts w:ascii="ＭＳ Ｐゴシック" w:eastAsia="ＭＳ Ｐゴシック" w:hAnsi="ＭＳ Ｐゴシック" w:cs="Times New Roman" w:hint="eastAsia"/>
          <w:color w:val="333333"/>
          <w:kern w:val="0"/>
          <w:sz w:val="24"/>
          <w:szCs w:val="24"/>
        </w:rPr>
        <w:t>２．日時　平成２</w:t>
      </w:r>
      <w:r w:rsidR="00F6797B">
        <w:rPr>
          <w:rFonts w:ascii="ＭＳ Ｐゴシック" w:eastAsia="ＭＳ Ｐゴシック" w:hAnsi="ＭＳ Ｐゴシック" w:cs="Times New Roman" w:hint="eastAsia"/>
          <w:color w:val="333333"/>
          <w:kern w:val="0"/>
          <w:sz w:val="24"/>
          <w:szCs w:val="24"/>
        </w:rPr>
        <w:t>７</w:t>
      </w:r>
      <w:r w:rsidRPr="00EA16A6">
        <w:rPr>
          <w:rFonts w:ascii="ＭＳ Ｐゴシック" w:eastAsia="ＭＳ Ｐゴシック" w:hAnsi="ＭＳ Ｐゴシック" w:cs="Times New Roman" w:hint="eastAsia"/>
          <w:color w:val="333333"/>
          <w:kern w:val="0"/>
          <w:sz w:val="24"/>
          <w:szCs w:val="24"/>
        </w:rPr>
        <w:t>年６月１</w:t>
      </w:r>
      <w:r w:rsidR="00F6797B">
        <w:rPr>
          <w:rFonts w:ascii="ＭＳ Ｐゴシック" w:eastAsia="ＭＳ Ｐゴシック" w:hAnsi="ＭＳ Ｐゴシック" w:cs="Times New Roman" w:hint="eastAsia"/>
          <w:color w:val="333333"/>
          <w:kern w:val="0"/>
          <w:sz w:val="24"/>
          <w:szCs w:val="24"/>
        </w:rPr>
        <w:t>５</w:t>
      </w:r>
      <w:r w:rsidRPr="00EA16A6">
        <w:rPr>
          <w:rFonts w:ascii="ＭＳ Ｐゴシック" w:eastAsia="ＭＳ Ｐゴシック" w:hAnsi="ＭＳ Ｐゴシック" w:cs="Times New Roman" w:hint="eastAsia"/>
          <w:color w:val="333333"/>
          <w:kern w:val="0"/>
          <w:sz w:val="24"/>
          <w:szCs w:val="24"/>
        </w:rPr>
        <w:t>日（月）　１３：１５～１</w:t>
      </w:r>
      <w:r w:rsidR="00B01C63">
        <w:rPr>
          <w:rFonts w:ascii="ＭＳ Ｐゴシック" w:eastAsia="ＭＳ Ｐゴシック" w:hAnsi="ＭＳ Ｐゴシック" w:cs="Times New Roman" w:hint="eastAsia"/>
          <w:color w:val="333333"/>
          <w:kern w:val="0"/>
          <w:sz w:val="24"/>
          <w:szCs w:val="24"/>
        </w:rPr>
        <w:t>６</w:t>
      </w:r>
      <w:r w:rsidRPr="00EA16A6">
        <w:rPr>
          <w:rFonts w:ascii="ＭＳ Ｐゴシック" w:eastAsia="ＭＳ Ｐゴシック" w:hAnsi="ＭＳ Ｐゴシック" w:cs="Times New Roman" w:hint="eastAsia"/>
          <w:color w:val="333333"/>
          <w:kern w:val="0"/>
          <w:sz w:val="24"/>
          <w:szCs w:val="24"/>
        </w:rPr>
        <w:t>：</w:t>
      </w:r>
      <w:r w:rsidR="00B01C63">
        <w:rPr>
          <w:rFonts w:ascii="ＭＳ Ｐゴシック" w:eastAsia="ＭＳ Ｐゴシック" w:hAnsi="ＭＳ Ｐゴシック" w:cs="Times New Roman" w:hint="eastAsia"/>
          <w:color w:val="333333"/>
          <w:kern w:val="0"/>
          <w:sz w:val="24"/>
          <w:szCs w:val="24"/>
        </w:rPr>
        <w:t>０</w:t>
      </w:r>
      <w:r w:rsidRPr="00EA16A6">
        <w:rPr>
          <w:rFonts w:ascii="ＭＳ Ｐゴシック" w:eastAsia="ＭＳ Ｐゴシック" w:hAnsi="ＭＳ Ｐゴシック" w:cs="Times New Roman" w:hint="eastAsia"/>
          <w:color w:val="333333"/>
          <w:kern w:val="0"/>
          <w:sz w:val="24"/>
          <w:szCs w:val="24"/>
        </w:rPr>
        <w:t>０</w:t>
      </w:r>
    </w:p>
    <w:p w:rsidR="00EA16A6" w:rsidRPr="00EA16A6" w:rsidRDefault="00EA16A6" w:rsidP="00EA16A6">
      <w:pPr>
        <w:widowControl/>
        <w:ind w:left="260"/>
        <w:jc w:val="left"/>
        <w:rPr>
          <w:rFonts w:ascii="ＭＳ Ｐゴシック" w:eastAsia="ＭＳ Ｐゴシック" w:hAnsi="ＭＳ Ｐゴシック" w:cs="Times New Roman"/>
          <w:color w:val="333333"/>
          <w:kern w:val="0"/>
          <w:sz w:val="24"/>
          <w:szCs w:val="24"/>
        </w:rPr>
      </w:pPr>
      <w:r w:rsidRPr="00EA16A6">
        <w:rPr>
          <w:rFonts w:ascii="ＭＳ Ｐゴシック" w:eastAsia="ＭＳ Ｐゴシック" w:hAnsi="ＭＳ Ｐゴシック" w:cs="Times New Roman" w:hint="eastAsia"/>
          <w:color w:val="333333"/>
          <w:kern w:val="0"/>
          <w:sz w:val="24"/>
          <w:szCs w:val="24"/>
        </w:rPr>
        <w:t>３．会場　大分大学産学官連携推進機構セミナー室，工学系研究室</w:t>
      </w:r>
    </w:p>
    <w:p w:rsidR="00EA16A6" w:rsidRPr="00EA16A6" w:rsidRDefault="00EA16A6" w:rsidP="00EA16A6">
      <w:pPr>
        <w:widowControl/>
        <w:ind w:left="260"/>
        <w:jc w:val="left"/>
        <w:rPr>
          <w:rFonts w:ascii="ＭＳ Ｐゴシック" w:eastAsia="ＭＳ Ｐゴシック" w:hAnsi="ＭＳ Ｐゴシック" w:cs="Times New Roman"/>
          <w:color w:val="333333"/>
          <w:kern w:val="0"/>
          <w:sz w:val="24"/>
          <w:szCs w:val="24"/>
        </w:rPr>
      </w:pPr>
      <w:r w:rsidRPr="00EA16A6">
        <w:rPr>
          <w:rFonts w:ascii="ＭＳ Ｐゴシック" w:eastAsia="ＭＳ Ｐゴシック" w:hAnsi="ＭＳ Ｐゴシック" w:cs="Times New Roman" w:hint="eastAsia"/>
          <w:color w:val="333333"/>
          <w:kern w:val="0"/>
          <w:sz w:val="24"/>
          <w:szCs w:val="24"/>
        </w:rPr>
        <w:t xml:space="preserve">　　　　　　（大分市大字旦野原７００番地）</w:t>
      </w:r>
    </w:p>
    <w:p w:rsidR="00B01C63" w:rsidRDefault="00EA16A6" w:rsidP="00EA16A6">
      <w:pPr>
        <w:widowControl/>
        <w:ind w:left="260"/>
        <w:jc w:val="left"/>
        <w:rPr>
          <w:rFonts w:ascii="ＭＳ Ｐゴシック" w:eastAsia="ＭＳ Ｐゴシック" w:hAnsi="ＭＳ Ｐゴシック" w:cs="Times New Roman"/>
          <w:color w:val="333333"/>
          <w:kern w:val="0"/>
          <w:sz w:val="24"/>
          <w:szCs w:val="24"/>
        </w:rPr>
      </w:pPr>
      <w:r w:rsidRPr="00EA16A6">
        <w:rPr>
          <w:rFonts w:ascii="ＭＳ Ｐゴシック" w:eastAsia="ＭＳ Ｐゴシック" w:hAnsi="ＭＳ Ｐゴシック" w:cs="Times New Roman" w:hint="eastAsia"/>
          <w:color w:val="333333"/>
          <w:kern w:val="0"/>
          <w:sz w:val="24"/>
          <w:szCs w:val="24"/>
        </w:rPr>
        <w:t>４．公開予定研究室</w:t>
      </w:r>
    </w:p>
    <w:p w:rsidR="00B01C63" w:rsidRPr="00AE32D9" w:rsidRDefault="00B01C63" w:rsidP="00AE32D9">
      <w:pPr>
        <w:pStyle w:val="HTML"/>
        <w:ind w:firstLineChars="200" w:firstLine="480"/>
      </w:pPr>
      <w:bookmarkStart w:id="0" w:name="_GoBack"/>
      <w:bookmarkEnd w:id="0"/>
      <w:r w:rsidRPr="00EA16A6">
        <w:rPr>
          <w:rFonts w:ascii="ＭＳ Ｐゴシック" w:eastAsia="ＭＳ Ｐゴシック" w:hAnsi="ＭＳ Ｐゴシック" w:cs="Times New Roman" w:hint="eastAsia"/>
          <w:color w:val="333333"/>
        </w:rPr>
        <w:t>○機械系（</w:t>
      </w:r>
      <w:r w:rsidR="00AE32D9" w:rsidRPr="00AE32D9">
        <w:t>田上・橋本研究室</w:t>
      </w:r>
      <w:r w:rsidRPr="00EA16A6">
        <w:rPr>
          <w:rFonts w:ascii="ＭＳ Ｐゴシック" w:eastAsia="ＭＳ Ｐゴシック" w:hAnsi="ＭＳ Ｐゴシック" w:cs="Times New Roman" w:hint="eastAsia"/>
          <w:color w:val="333333"/>
        </w:rPr>
        <w:t>）</w:t>
      </w:r>
      <w:r>
        <w:rPr>
          <w:rFonts w:ascii="ＭＳ Ｐゴシック" w:eastAsia="ＭＳ Ｐゴシック" w:hAnsi="ＭＳ Ｐゴシック" w:cs="Times New Roman" w:hint="eastAsia"/>
          <w:color w:val="333333"/>
        </w:rPr>
        <w:t xml:space="preserve">　</w:t>
      </w:r>
    </w:p>
    <w:p w:rsidR="00EA16A6" w:rsidRPr="00AE32D9" w:rsidRDefault="00AE32D9" w:rsidP="00AE3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ＭＳ ゴシック" w:eastAsia="ＭＳ ゴシック" w:hAnsi="ＭＳ ゴシック" w:cs="ＭＳ ゴシック"/>
          <w:kern w:val="0"/>
          <w:sz w:val="24"/>
          <w:szCs w:val="24"/>
        </w:rPr>
      </w:pPr>
      <w:r w:rsidRPr="00AE32D9">
        <w:rPr>
          <w:rFonts w:ascii="ＭＳ ゴシック" w:eastAsia="ＭＳ ゴシック" w:hAnsi="ＭＳ ゴシック" w:cs="ＭＳ ゴシック"/>
          <w:kern w:val="0"/>
          <w:sz w:val="24"/>
          <w:szCs w:val="24"/>
        </w:rPr>
        <w:t>自動車用エンジンの高性能化プロジェクト</w:t>
      </w:r>
      <w:r w:rsidR="00EA16A6" w:rsidRPr="00EA16A6">
        <w:rPr>
          <w:rFonts w:ascii="ＭＳ Ｐゴシック" w:eastAsia="ＭＳ Ｐゴシック" w:hAnsi="ＭＳ Ｐゴシック" w:cs="Times New Roman" w:hint="eastAsia"/>
          <w:color w:val="333333"/>
          <w:kern w:val="0"/>
          <w:sz w:val="24"/>
          <w:szCs w:val="24"/>
        </w:rPr>
        <w:t xml:space="preserve">　</w:t>
      </w:r>
    </w:p>
    <w:p w:rsidR="008B33F9" w:rsidRDefault="001877EF" w:rsidP="00803115">
      <w:pPr>
        <w:widowControl/>
        <w:ind w:leftChars="124" w:left="260" w:firstLineChars="100" w:firstLine="240"/>
        <w:jc w:val="left"/>
        <w:rPr>
          <w:rFonts w:ascii="ＭＳ Ｐゴシック" w:eastAsia="ＭＳ Ｐゴシック" w:hAnsi="ＭＳ Ｐゴシック" w:cs="Times New Roman"/>
          <w:color w:val="333333"/>
          <w:kern w:val="0"/>
          <w:sz w:val="24"/>
          <w:szCs w:val="24"/>
        </w:rPr>
      </w:pPr>
      <w:r>
        <w:rPr>
          <w:rFonts w:ascii="ＭＳ Ｐゴシック" w:eastAsia="ＭＳ Ｐゴシック" w:hAnsi="ＭＳ Ｐゴシック" w:cs="Times New Roman" w:hint="eastAsia"/>
          <w:color w:val="333333"/>
          <w:kern w:val="0"/>
          <w:sz w:val="24"/>
          <w:szCs w:val="24"/>
        </w:rPr>
        <w:t>○</w:t>
      </w:r>
      <w:r w:rsidR="00F6797B">
        <w:rPr>
          <w:rFonts w:ascii="ＭＳ Ｐゴシック" w:eastAsia="ＭＳ Ｐゴシック" w:hAnsi="ＭＳ Ｐゴシック" w:cs="Times New Roman" w:hint="eastAsia"/>
          <w:color w:val="333333"/>
          <w:kern w:val="0"/>
          <w:sz w:val="24"/>
          <w:szCs w:val="24"/>
        </w:rPr>
        <w:t>メカトロ</w:t>
      </w:r>
      <w:r w:rsidR="00B01C63">
        <w:rPr>
          <w:rFonts w:ascii="ＭＳ Ｐゴシック" w:eastAsia="ＭＳ Ｐゴシック" w:hAnsi="ＭＳ Ｐゴシック" w:cs="Times New Roman" w:hint="eastAsia"/>
          <w:color w:val="333333"/>
          <w:kern w:val="0"/>
          <w:sz w:val="24"/>
          <w:szCs w:val="24"/>
        </w:rPr>
        <w:t>ニクス</w:t>
      </w:r>
      <w:r w:rsidR="008B33F9" w:rsidRPr="00EA16A6">
        <w:rPr>
          <w:rFonts w:ascii="ＭＳ Ｐゴシック" w:eastAsia="ＭＳ Ｐゴシック" w:hAnsi="ＭＳ Ｐゴシック" w:cs="Times New Roman" w:hint="eastAsia"/>
          <w:color w:val="333333"/>
          <w:kern w:val="0"/>
          <w:sz w:val="24"/>
          <w:szCs w:val="24"/>
        </w:rPr>
        <w:t>系（</w:t>
      </w:r>
      <w:r w:rsidR="00F6797B">
        <w:rPr>
          <w:rFonts w:ascii="ＭＳ Ｐゴシック" w:eastAsia="ＭＳ Ｐゴシック" w:hAnsi="ＭＳ Ｐゴシック" w:cs="Times New Roman" w:hint="eastAsia"/>
          <w:color w:val="333333"/>
          <w:kern w:val="0"/>
          <w:sz w:val="24"/>
          <w:szCs w:val="24"/>
        </w:rPr>
        <w:t>上見</w:t>
      </w:r>
      <w:r w:rsidR="008B33F9" w:rsidRPr="00EA16A6">
        <w:rPr>
          <w:rFonts w:ascii="ＭＳ Ｐゴシック" w:eastAsia="ＭＳ Ｐゴシック" w:hAnsi="ＭＳ Ｐゴシック" w:cs="Times New Roman" w:hint="eastAsia"/>
          <w:color w:val="333333"/>
          <w:kern w:val="0"/>
          <w:sz w:val="24"/>
          <w:szCs w:val="24"/>
        </w:rPr>
        <w:t>研究室）</w:t>
      </w:r>
    </w:p>
    <w:p w:rsidR="00AE32D9" w:rsidRPr="00AE32D9" w:rsidRDefault="00AE32D9" w:rsidP="00AE3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ＭＳ ゴシック" w:eastAsia="ＭＳ ゴシック" w:hAnsi="ＭＳ ゴシック" w:cs="ＭＳ ゴシック"/>
          <w:kern w:val="0"/>
          <w:sz w:val="24"/>
          <w:szCs w:val="24"/>
        </w:rPr>
      </w:pPr>
      <w:r w:rsidRPr="00AE32D9">
        <w:rPr>
          <w:rFonts w:ascii="ＭＳ ゴシック" w:eastAsia="ＭＳ ゴシック" w:hAnsi="ＭＳ ゴシック" w:cs="ＭＳ ゴシック"/>
          <w:kern w:val="0"/>
          <w:sz w:val="24"/>
          <w:szCs w:val="24"/>
        </w:rPr>
        <w:t>触覚・聴覚などの人の感覚機能の測定とその結果の障害者補助装置等への応用研究</w:t>
      </w:r>
    </w:p>
    <w:p w:rsidR="00F6797B" w:rsidRDefault="00EA16A6" w:rsidP="00F6797B">
      <w:pPr>
        <w:widowControl/>
        <w:ind w:leftChars="124" w:left="260" w:firstLineChars="100" w:firstLine="240"/>
        <w:jc w:val="left"/>
        <w:rPr>
          <w:rFonts w:ascii="ＭＳ Ｐゴシック" w:eastAsia="ＭＳ Ｐゴシック" w:hAnsi="ＭＳ Ｐゴシック" w:cs="Times New Roman"/>
          <w:color w:val="333333"/>
          <w:kern w:val="0"/>
          <w:sz w:val="24"/>
          <w:szCs w:val="24"/>
        </w:rPr>
      </w:pPr>
      <w:r w:rsidRPr="00EA16A6">
        <w:rPr>
          <w:rFonts w:ascii="ＭＳ Ｐゴシック" w:eastAsia="ＭＳ Ｐゴシック" w:hAnsi="ＭＳ Ｐゴシック" w:cs="Times New Roman" w:hint="eastAsia"/>
          <w:color w:val="333333"/>
          <w:kern w:val="0"/>
          <w:sz w:val="24"/>
          <w:szCs w:val="24"/>
        </w:rPr>
        <w:t>○化学系（</w:t>
      </w:r>
      <w:r w:rsidR="00F6797B">
        <w:rPr>
          <w:rFonts w:ascii="ＭＳ Ｐゴシック" w:eastAsia="ＭＳ Ｐゴシック" w:hAnsi="ＭＳ Ｐゴシック" w:cs="Times New Roman" w:hint="eastAsia"/>
          <w:color w:val="333333"/>
          <w:kern w:val="0"/>
          <w:sz w:val="24"/>
          <w:szCs w:val="24"/>
        </w:rPr>
        <w:t>石川</w:t>
      </w:r>
      <w:r w:rsidRPr="00EA16A6">
        <w:rPr>
          <w:rFonts w:ascii="ＭＳ Ｐゴシック" w:eastAsia="ＭＳ Ｐゴシック" w:hAnsi="ＭＳ Ｐゴシック" w:cs="Times New Roman" w:hint="eastAsia"/>
          <w:color w:val="333333"/>
          <w:kern w:val="0"/>
          <w:sz w:val="24"/>
          <w:szCs w:val="24"/>
        </w:rPr>
        <w:t>研究室）</w:t>
      </w:r>
    </w:p>
    <w:p w:rsidR="00AE32D9" w:rsidRPr="00AE32D9" w:rsidRDefault="00AE32D9" w:rsidP="00AE3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ＭＳ ゴシック" w:eastAsia="ＭＳ ゴシック" w:hAnsi="ＭＳ ゴシック" w:cs="ＭＳ ゴシック"/>
          <w:kern w:val="0"/>
          <w:sz w:val="24"/>
          <w:szCs w:val="24"/>
        </w:rPr>
      </w:pPr>
      <w:r w:rsidRPr="00AE32D9">
        <w:rPr>
          <w:rFonts w:ascii="ＭＳ ゴシック" w:eastAsia="ＭＳ ゴシック" w:hAnsi="ＭＳ ゴシック" w:cs="ＭＳ ゴシック"/>
          <w:kern w:val="0"/>
          <w:sz w:val="24"/>
          <w:szCs w:val="24"/>
        </w:rPr>
        <w:t>有機合成のキラル科学への応用と柚子、梨果皮の保健成分探索</w:t>
      </w:r>
    </w:p>
    <w:p w:rsidR="00F6797B" w:rsidRPr="00AE32D9" w:rsidRDefault="00F6797B" w:rsidP="00F6797B">
      <w:pPr>
        <w:widowControl/>
        <w:ind w:leftChars="124" w:left="260" w:firstLineChars="100" w:firstLine="240"/>
        <w:jc w:val="left"/>
        <w:rPr>
          <w:rFonts w:ascii="ＭＳ Ｐゴシック" w:eastAsia="ＭＳ Ｐゴシック" w:hAnsi="ＭＳ Ｐゴシック" w:cs="Times New Roman"/>
          <w:color w:val="333333"/>
          <w:kern w:val="0"/>
          <w:sz w:val="24"/>
          <w:szCs w:val="24"/>
        </w:rPr>
      </w:pPr>
    </w:p>
    <w:p w:rsidR="00F6797B" w:rsidRPr="00F6797B" w:rsidRDefault="00F6797B" w:rsidP="00F6797B">
      <w:pPr>
        <w:widowControl/>
        <w:ind w:leftChars="124" w:left="260" w:firstLineChars="100" w:firstLine="240"/>
        <w:jc w:val="left"/>
        <w:rPr>
          <w:rFonts w:ascii="ＭＳ Ｐゴシック" w:eastAsia="ＭＳ Ｐゴシック" w:hAnsi="ＭＳ Ｐゴシック" w:cs="Times New Roman"/>
          <w:color w:val="333333"/>
          <w:kern w:val="0"/>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3118"/>
        <w:gridCol w:w="4287"/>
      </w:tblGrid>
      <w:tr w:rsidR="00522B06" w:rsidRPr="002A6EA0">
        <w:tc>
          <w:tcPr>
            <w:tcW w:w="10065" w:type="dxa"/>
            <w:gridSpan w:val="3"/>
            <w:tcBorders>
              <w:top w:val="nil"/>
              <w:left w:val="nil"/>
              <w:right w:val="nil"/>
            </w:tcBorders>
          </w:tcPr>
          <w:p w:rsidR="00B01C63" w:rsidRDefault="00522B06" w:rsidP="00F6797B">
            <w:pPr>
              <w:rPr>
                <w:rFonts w:ascii="ＭＳ Ｐゴシック" w:eastAsia="ＭＳ Ｐゴシック" w:hAnsi="ＭＳ Ｐゴシック" w:cs="ＭＳ Ｐゴシック"/>
                <w:sz w:val="26"/>
                <w:szCs w:val="26"/>
              </w:rPr>
            </w:pPr>
            <w:r w:rsidRPr="002A6EA0">
              <w:rPr>
                <w:rFonts w:ascii="ＭＳ Ｐゴシック" w:eastAsia="ＭＳ Ｐゴシック" w:hAnsi="ＭＳ Ｐゴシック" w:cs="ＭＳ Ｐゴシック" w:hint="eastAsia"/>
                <w:sz w:val="26"/>
                <w:szCs w:val="26"/>
              </w:rPr>
              <w:t>申込書：下記に必要事項を記入し，</w:t>
            </w:r>
            <w:r w:rsidRPr="002A6EA0">
              <w:rPr>
                <w:rFonts w:ascii="ＭＳ Ｐゴシック" w:eastAsia="ＭＳ Ｐゴシック" w:hAnsi="ＭＳ Ｐゴシック" w:cs="ＭＳ Ｐゴシック"/>
                <w:sz w:val="26"/>
                <w:szCs w:val="26"/>
              </w:rPr>
              <w:t>FAX</w:t>
            </w:r>
            <w:r w:rsidRPr="002A6EA0">
              <w:rPr>
                <w:rFonts w:ascii="ＭＳ Ｐゴシック" w:eastAsia="ＭＳ Ｐゴシック" w:hAnsi="ＭＳ Ｐゴシック" w:cs="ＭＳ Ｐゴシック" w:hint="eastAsia"/>
                <w:sz w:val="26"/>
                <w:szCs w:val="26"/>
              </w:rPr>
              <w:t>していただくか，同様の内容を電子メールにて</w:t>
            </w:r>
          </w:p>
          <w:p w:rsidR="00522B06" w:rsidRPr="002A6EA0" w:rsidRDefault="00F6797B" w:rsidP="00F6797B">
            <w:pPr>
              <w:rPr>
                <w:rFonts w:ascii="ＭＳ Ｐゴシック" w:eastAsia="ＭＳ Ｐゴシック" w:hAnsi="ＭＳ Ｐゴシック" w:cs="Times New Roman"/>
                <w:sz w:val="26"/>
                <w:szCs w:val="26"/>
              </w:rPr>
            </w:pPr>
            <w:r>
              <w:rPr>
                <w:rFonts w:ascii="ＭＳ Ｐゴシック" w:eastAsia="ＭＳ Ｐゴシック" w:hAnsi="ＭＳ Ｐゴシック" w:cs="ＭＳ Ｐゴシック" w:hint="eastAsia"/>
                <w:sz w:val="26"/>
                <w:szCs w:val="26"/>
              </w:rPr>
              <w:t>６月</w:t>
            </w:r>
            <w:r w:rsidR="00AE32D9">
              <w:rPr>
                <w:rFonts w:ascii="ＭＳ Ｐゴシック" w:eastAsia="ＭＳ Ｐゴシック" w:hAnsi="ＭＳ Ｐゴシック" w:cs="ＭＳ Ｐゴシック" w:hint="eastAsia"/>
                <w:sz w:val="26"/>
                <w:szCs w:val="26"/>
              </w:rPr>
              <w:t>１１</w:t>
            </w:r>
            <w:r w:rsidR="00514587">
              <w:rPr>
                <w:rFonts w:ascii="ＭＳ Ｐゴシック" w:eastAsia="ＭＳ Ｐゴシック" w:hAnsi="ＭＳ Ｐゴシック" w:cs="ＭＳ Ｐゴシック" w:hint="eastAsia"/>
                <w:sz w:val="26"/>
                <w:szCs w:val="26"/>
              </w:rPr>
              <w:t>日（</w:t>
            </w:r>
            <w:r w:rsidR="00AE32D9">
              <w:rPr>
                <w:rFonts w:ascii="ＭＳ Ｐゴシック" w:eastAsia="ＭＳ Ｐゴシック" w:hAnsi="ＭＳ Ｐゴシック" w:cs="ＭＳ Ｐゴシック" w:hint="eastAsia"/>
                <w:sz w:val="26"/>
                <w:szCs w:val="26"/>
              </w:rPr>
              <w:t>木</w:t>
            </w:r>
            <w:r w:rsidR="00514587">
              <w:rPr>
                <w:rFonts w:ascii="ＭＳ Ｐゴシック" w:eastAsia="ＭＳ Ｐゴシック" w:hAnsi="ＭＳ Ｐゴシック" w:cs="ＭＳ Ｐゴシック" w:hint="eastAsia"/>
                <w:sz w:val="26"/>
                <w:szCs w:val="26"/>
              </w:rPr>
              <w:t>）までに</w:t>
            </w:r>
            <w:r w:rsidR="00522B06" w:rsidRPr="002A6EA0">
              <w:rPr>
                <w:rFonts w:ascii="ＭＳ Ｐゴシック" w:eastAsia="ＭＳ Ｐゴシック" w:hAnsi="ＭＳ Ｐゴシック" w:cs="ＭＳ Ｐゴシック" w:hint="eastAsia"/>
                <w:sz w:val="26"/>
                <w:szCs w:val="26"/>
              </w:rPr>
              <w:t>お送りください．</w:t>
            </w:r>
            <w:r w:rsidR="00522B06" w:rsidRPr="002A6EA0">
              <w:rPr>
                <w:rFonts w:ascii="ＭＳ Ｐゴシック" w:eastAsia="ＭＳ Ｐゴシック" w:hAnsi="ＭＳ Ｐゴシック" w:cs="ＭＳ Ｐゴシック"/>
                <w:sz w:val="26"/>
                <w:szCs w:val="26"/>
              </w:rPr>
              <w:t>FAX</w:t>
            </w:r>
            <w:r w:rsidR="00522B06" w:rsidRPr="002A6EA0">
              <w:rPr>
                <w:rFonts w:ascii="ＭＳ Ｐゴシック" w:eastAsia="ＭＳ Ｐゴシック" w:hAnsi="ＭＳ Ｐゴシック" w:cs="ＭＳ Ｐゴシック" w:hint="eastAsia"/>
                <w:sz w:val="26"/>
                <w:szCs w:val="26"/>
              </w:rPr>
              <w:t>番号と電子メールは末尾を参照ください．</w:t>
            </w:r>
          </w:p>
        </w:tc>
      </w:tr>
      <w:tr w:rsidR="00411AAC" w:rsidRPr="002A6EA0" w:rsidTr="00411AAC">
        <w:tc>
          <w:tcPr>
            <w:tcW w:w="2660" w:type="dxa"/>
          </w:tcPr>
          <w:p w:rsidR="00411AAC" w:rsidRPr="002A6EA0" w:rsidRDefault="00411AAC">
            <w:pPr>
              <w:rPr>
                <w:rFonts w:ascii="ＭＳ Ｐゴシック" w:eastAsia="ＭＳ Ｐゴシック" w:hAnsi="ＭＳ Ｐゴシック" w:cs="Times New Roman"/>
                <w:sz w:val="26"/>
                <w:szCs w:val="26"/>
              </w:rPr>
            </w:pPr>
            <w:r w:rsidRPr="002A6EA0">
              <w:rPr>
                <w:rFonts w:ascii="ＭＳ Ｐゴシック" w:eastAsia="ＭＳ Ｐゴシック" w:hAnsi="ＭＳ Ｐゴシック" w:cs="ＭＳ Ｐゴシック" w:hint="eastAsia"/>
                <w:sz w:val="26"/>
                <w:szCs w:val="26"/>
              </w:rPr>
              <w:t>氏名</w:t>
            </w:r>
          </w:p>
        </w:tc>
        <w:tc>
          <w:tcPr>
            <w:tcW w:w="3118" w:type="dxa"/>
          </w:tcPr>
          <w:p w:rsidR="00411AAC" w:rsidRPr="002A6EA0" w:rsidRDefault="00411AAC">
            <w:pPr>
              <w:rPr>
                <w:rFonts w:ascii="ＭＳ Ｐゴシック" w:eastAsia="ＭＳ Ｐゴシック" w:hAnsi="ＭＳ Ｐゴシック" w:cs="Times New Roman"/>
                <w:sz w:val="26"/>
                <w:szCs w:val="26"/>
              </w:rPr>
            </w:pPr>
            <w:r w:rsidRPr="002A6EA0">
              <w:rPr>
                <w:rFonts w:ascii="ＭＳ Ｐゴシック" w:eastAsia="ＭＳ Ｐゴシック" w:hAnsi="ＭＳ Ｐゴシック" w:cs="ＭＳ Ｐゴシック" w:hint="eastAsia"/>
                <w:sz w:val="26"/>
                <w:szCs w:val="26"/>
              </w:rPr>
              <w:t>所属</w:t>
            </w:r>
          </w:p>
        </w:tc>
        <w:tc>
          <w:tcPr>
            <w:tcW w:w="4287" w:type="dxa"/>
          </w:tcPr>
          <w:p w:rsidR="00411AAC" w:rsidRPr="002A6EA0" w:rsidRDefault="00411AAC">
            <w:pPr>
              <w:rPr>
                <w:rFonts w:ascii="ＭＳ Ｐゴシック" w:eastAsia="ＭＳ Ｐゴシック" w:hAnsi="ＭＳ Ｐゴシック" w:cs="Times New Roman"/>
                <w:sz w:val="26"/>
                <w:szCs w:val="26"/>
              </w:rPr>
            </w:pPr>
            <w:r w:rsidRPr="002A6EA0">
              <w:rPr>
                <w:rFonts w:ascii="ＭＳ Ｐゴシック" w:eastAsia="ＭＳ Ｐゴシック" w:hAnsi="ＭＳ Ｐゴシック" w:cs="ＭＳ Ｐゴシック" w:hint="eastAsia"/>
                <w:sz w:val="26"/>
                <w:szCs w:val="26"/>
              </w:rPr>
              <w:t>電話・電子メール</w:t>
            </w:r>
          </w:p>
        </w:tc>
      </w:tr>
      <w:tr w:rsidR="00411AAC" w:rsidRPr="002A6EA0" w:rsidTr="00411AAC">
        <w:trPr>
          <w:trHeight w:val="672"/>
        </w:trPr>
        <w:tc>
          <w:tcPr>
            <w:tcW w:w="2660" w:type="dxa"/>
          </w:tcPr>
          <w:p w:rsidR="00411AAC" w:rsidRPr="002A6EA0" w:rsidRDefault="00411AAC">
            <w:pPr>
              <w:rPr>
                <w:rFonts w:ascii="ＭＳ Ｐゴシック" w:eastAsia="ＭＳ Ｐゴシック" w:hAnsi="ＭＳ Ｐゴシック" w:cs="Times New Roman"/>
                <w:sz w:val="26"/>
                <w:szCs w:val="26"/>
              </w:rPr>
            </w:pPr>
          </w:p>
        </w:tc>
        <w:tc>
          <w:tcPr>
            <w:tcW w:w="3118" w:type="dxa"/>
          </w:tcPr>
          <w:p w:rsidR="00411AAC" w:rsidRPr="002A6EA0" w:rsidRDefault="00411AAC">
            <w:pPr>
              <w:rPr>
                <w:rFonts w:ascii="ＭＳ Ｐゴシック" w:eastAsia="ＭＳ Ｐゴシック" w:hAnsi="ＭＳ Ｐゴシック" w:cs="Times New Roman"/>
                <w:sz w:val="26"/>
                <w:szCs w:val="26"/>
              </w:rPr>
            </w:pPr>
          </w:p>
        </w:tc>
        <w:tc>
          <w:tcPr>
            <w:tcW w:w="4287" w:type="dxa"/>
          </w:tcPr>
          <w:p w:rsidR="00411AAC" w:rsidRPr="002A6EA0" w:rsidRDefault="00411AAC">
            <w:pPr>
              <w:rPr>
                <w:rFonts w:ascii="ＭＳ Ｐゴシック" w:eastAsia="ＭＳ Ｐゴシック" w:hAnsi="ＭＳ Ｐゴシック" w:cs="Times New Roman"/>
                <w:sz w:val="26"/>
                <w:szCs w:val="26"/>
              </w:rPr>
            </w:pPr>
          </w:p>
        </w:tc>
      </w:tr>
      <w:tr w:rsidR="00411AAC" w:rsidRPr="002A6EA0" w:rsidTr="00411AAC">
        <w:trPr>
          <w:trHeight w:val="707"/>
        </w:trPr>
        <w:tc>
          <w:tcPr>
            <w:tcW w:w="2660" w:type="dxa"/>
          </w:tcPr>
          <w:p w:rsidR="00411AAC" w:rsidRPr="002A6EA0" w:rsidRDefault="00411AAC">
            <w:pPr>
              <w:rPr>
                <w:rFonts w:ascii="ＭＳ Ｐゴシック" w:eastAsia="ＭＳ Ｐゴシック" w:hAnsi="ＭＳ Ｐゴシック" w:cs="Times New Roman"/>
                <w:sz w:val="26"/>
                <w:szCs w:val="26"/>
              </w:rPr>
            </w:pPr>
          </w:p>
        </w:tc>
        <w:tc>
          <w:tcPr>
            <w:tcW w:w="3118" w:type="dxa"/>
          </w:tcPr>
          <w:p w:rsidR="00411AAC" w:rsidRPr="002A6EA0" w:rsidRDefault="00411AAC">
            <w:pPr>
              <w:rPr>
                <w:rFonts w:ascii="ＭＳ Ｐゴシック" w:eastAsia="ＭＳ Ｐゴシック" w:hAnsi="ＭＳ Ｐゴシック" w:cs="Times New Roman"/>
                <w:sz w:val="26"/>
                <w:szCs w:val="26"/>
              </w:rPr>
            </w:pPr>
          </w:p>
        </w:tc>
        <w:tc>
          <w:tcPr>
            <w:tcW w:w="4287" w:type="dxa"/>
          </w:tcPr>
          <w:p w:rsidR="00411AAC" w:rsidRPr="002A6EA0" w:rsidRDefault="00411AAC">
            <w:pPr>
              <w:rPr>
                <w:rFonts w:ascii="ＭＳ Ｐゴシック" w:eastAsia="ＭＳ Ｐゴシック" w:hAnsi="ＭＳ Ｐゴシック" w:cs="Times New Roman"/>
                <w:sz w:val="26"/>
                <w:szCs w:val="26"/>
              </w:rPr>
            </w:pPr>
          </w:p>
        </w:tc>
      </w:tr>
      <w:tr w:rsidR="00522B06" w:rsidRPr="002A6EA0">
        <w:trPr>
          <w:trHeight w:val="600"/>
        </w:trPr>
        <w:tc>
          <w:tcPr>
            <w:tcW w:w="10065" w:type="dxa"/>
            <w:gridSpan w:val="3"/>
            <w:tcBorders>
              <w:left w:val="nil"/>
              <w:right w:val="nil"/>
            </w:tcBorders>
          </w:tcPr>
          <w:p w:rsidR="00522B06" w:rsidRPr="002A6EA0" w:rsidRDefault="00522B06">
            <w:pPr>
              <w:rPr>
                <w:rFonts w:ascii="ＭＳ Ｐゴシック" w:eastAsia="ＭＳ Ｐゴシック" w:hAnsi="ＭＳ Ｐゴシック" w:cs="Times New Roman"/>
                <w:sz w:val="26"/>
                <w:szCs w:val="26"/>
              </w:rPr>
            </w:pPr>
          </w:p>
        </w:tc>
      </w:tr>
      <w:tr w:rsidR="00522B06" w:rsidRPr="002A6EA0">
        <w:tc>
          <w:tcPr>
            <w:tcW w:w="10065" w:type="dxa"/>
            <w:gridSpan w:val="3"/>
          </w:tcPr>
          <w:p w:rsidR="00C53E2D" w:rsidRDefault="00C53E2D">
            <w:pPr>
              <w:rPr>
                <w:rFonts w:ascii="ＭＳ Ｐゴシック" w:eastAsia="ＭＳ Ｐゴシック" w:hAnsi="ＭＳ Ｐゴシック" w:cs="Times New Roman"/>
                <w:sz w:val="26"/>
                <w:szCs w:val="26"/>
              </w:rPr>
            </w:pPr>
            <w:r>
              <w:rPr>
                <w:rFonts w:ascii="ＭＳ Ｐゴシック" w:eastAsia="ＭＳ Ｐゴシック" w:hAnsi="ＭＳ Ｐゴシック" w:cs="ＭＳ Ｐゴシック" w:hint="eastAsia"/>
                <w:sz w:val="26"/>
                <w:szCs w:val="26"/>
              </w:rPr>
              <w:t>＜見学会に関するお問い合わせ＞</w:t>
            </w:r>
          </w:p>
          <w:p w:rsidR="00522B06" w:rsidRPr="002A6EA0" w:rsidRDefault="00C53E2D">
            <w:pPr>
              <w:rPr>
                <w:rFonts w:ascii="ＭＳ Ｐゴシック" w:eastAsia="ＭＳ Ｐゴシック" w:hAnsi="ＭＳ Ｐゴシック" w:cs="Times New Roman"/>
                <w:sz w:val="26"/>
                <w:szCs w:val="26"/>
              </w:rPr>
            </w:pPr>
            <w:r>
              <w:rPr>
                <w:rFonts w:ascii="ＭＳ Ｐゴシック" w:eastAsia="ＭＳ Ｐゴシック" w:hAnsi="ＭＳ Ｐゴシック" w:cs="ＭＳ Ｐゴシック" w:hint="eastAsia"/>
                <w:sz w:val="26"/>
                <w:szCs w:val="26"/>
              </w:rPr>
              <w:t xml:space="preserve">　　</w:t>
            </w:r>
            <w:r w:rsidR="00522B06" w:rsidRPr="002A6EA0">
              <w:rPr>
                <w:rFonts w:ascii="ＭＳ Ｐゴシック" w:eastAsia="ＭＳ Ｐゴシック" w:hAnsi="ＭＳ Ｐゴシック" w:cs="ＭＳ Ｐゴシック" w:hint="eastAsia"/>
                <w:sz w:val="26"/>
                <w:szCs w:val="26"/>
              </w:rPr>
              <w:t>大分大学産学官連携推進機構産学官連携部門</w:t>
            </w:r>
            <w:r w:rsidR="0087472B">
              <w:rPr>
                <w:rFonts w:ascii="ＭＳ Ｐゴシック" w:eastAsia="ＭＳ Ｐゴシック" w:hAnsi="ＭＳ Ｐゴシック" w:cs="ＭＳ Ｐゴシック" w:hint="eastAsia"/>
                <w:sz w:val="26"/>
                <w:szCs w:val="26"/>
              </w:rPr>
              <w:t xml:space="preserve">　　　</w:t>
            </w:r>
            <w:r w:rsidR="00522B06" w:rsidRPr="002A6EA0">
              <w:rPr>
                <w:rFonts w:ascii="ＭＳ Ｐゴシック" w:eastAsia="ＭＳ Ｐゴシック" w:hAnsi="ＭＳ Ｐゴシック" w:cs="ＭＳ Ｐゴシック" w:hint="eastAsia"/>
                <w:sz w:val="26"/>
                <w:szCs w:val="26"/>
              </w:rPr>
              <w:t>担当</w:t>
            </w:r>
            <w:r w:rsidR="00522B06" w:rsidRPr="002A6EA0">
              <w:rPr>
                <w:rFonts w:ascii="ＭＳ Ｐゴシック" w:eastAsia="ＭＳ Ｐゴシック" w:hAnsi="ＭＳ Ｐゴシック" w:cs="ＭＳ Ｐゴシック"/>
                <w:sz w:val="26"/>
                <w:szCs w:val="26"/>
              </w:rPr>
              <w:t xml:space="preserve">  </w:t>
            </w:r>
            <w:r w:rsidR="00522B06" w:rsidRPr="002A6EA0">
              <w:rPr>
                <w:rFonts w:ascii="ＭＳ Ｐゴシック" w:eastAsia="ＭＳ Ｐゴシック" w:hAnsi="ＭＳ Ｐゴシック" w:cs="ＭＳ Ｐゴシック" w:hint="eastAsia"/>
                <w:sz w:val="26"/>
                <w:szCs w:val="26"/>
              </w:rPr>
              <w:t>岩脇</w:t>
            </w:r>
          </w:p>
          <w:p w:rsidR="0087472B" w:rsidRPr="002A6EA0" w:rsidRDefault="00522B06" w:rsidP="00C53E2D">
            <w:pPr>
              <w:rPr>
                <w:rFonts w:ascii="ＭＳ Ｐゴシック" w:eastAsia="ＭＳ Ｐゴシック" w:hAnsi="ＭＳ Ｐゴシック" w:cs="Times New Roman"/>
                <w:sz w:val="26"/>
                <w:szCs w:val="26"/>
              </w:rPr>
            </w:pPr>
            <w:r w:rsidRPr="002A6EA0">
              <w:rPr>
                <w:rFonts w:ascii="ＭＳ Ｐゴシック" w:eastAsia="ＭＳ Ｐゴシック" w:hAnsi="ＭＳ Ｐゴシック" w:cs="ＭＳ Ｐゴシック" w:hint="eastAsia"/>
                <w:sz w:val="26"/>
                <w:szCs w:val="26"/>
              </w:rPr>
              <w:t xml:space="preserve">　　　　　　　</w:t>
            </w:r>
            <w:r w:rsidRPr="002A6EA0">
              <w:rPr>
                <w:rFonts w:ascii="ＭＳ Ｐゴシック" w:eastAsia="ＭＳ Ｐゴシック" w:hAnsi="ＭＳ Ｐゴシック" w:cs="ＭＳ Ｐゴシック"/>
                <w:sz w:val="26"/>
                <w:szCs w:val="26"/>
              </w:rPr>
              <w:t>TEL</w:t>
            </w:r>
            <w:r w:rsidRPr="002A6EA0">
              <w:rPr>
                <w:rFonts w:ascii="ＭＳ Ｐゴシック" w:eastAsia="ＭＳ Ｐゴシック" w:hAnsi="ＭＳ Ｐゴシック" w:cs="ＭＳ Ｐゴシック" w:hint="eastAsia"/>
                <w:sz w:val="26"/>
                <w:szCs w:val="26"/>
              </w:rPr>
              <w:t>：</w:t>
            </w:r>
            <w:r w:rsidRPr="002A6EA0">
              <w:rPr>
                <w:rFonts w:ascii="ＭＳ Ｐゴシック" w:eastAsia="ＭＳ Ｐゴシック" w:hAnsi="ＭＳ Ｐゴシック" w:cs="ＭＳ Ｐゴシック"/>
                <w:sz w:val="26"/>
                <w:szCs w:val="26"/>
              </w:rPr>
              <w:t>097-554-7981</w:t>
            </w:r>
            <w:r w:rsidRPr="002A6EA0">
              <w:rPr>
                <w:rFonts w:ascii="ＭＳ Ｐゴシック" w:eastAsia="ＭＳ Ｐゴシック" w:hAnsi="ＭＳ Ｐゴシック" w:cs="ＭＳ Ｐゴシック" w:hint="eastAsia"/>
                <w:sz w:val="26"/>
                <w:szCs w:val="26"/>
              </w:rPr>
              <w:t>，</w:t>
            </w:r>
            <w:r w:rsidRPr="002A6EA0">
              <w:rPr>
                <w:rFonts w:ascii="ＭＳ Ｐゴシック" w:eastAsia="ＭＳ Ｐゴシック" w:hAnsi="ＭＳ Ｐゴシック" w:cs="ＭＳ Ｐゴシック"/>
                <w:sz w:val="26"/>
                <w:szCs w:val="26"/>
              </w:rPr>
              <w:t>FAX</w:t>
            </w:r>
            <w:r w:rsidR="0087472B">
              <w:rPr>
                <w:rFonts w:ascii="ＭＳ Ｐゴシック" w:eastAsia="ＭＳ Ｐゴシック" w:hAnsi="ＭＳ Ｐゴシック" w:cs="ＭＳ Ｐゴシック" w:hint="eastAsia"/>
                <w:sz w:val="26"/>
                <w:szCs w:val="26"/>
              </w:rPr>
              <w:t>：</w:t>
            </w:r>
            <w:r w:rsidRPr="002A6EA0">
              <w:rPr>
                <w:rFonts w:ascii="ＭＳ Ｐゴシック" w:eastAsia="ＭＳ Ｐゴシック" w:hAnsi="ＭＳ Ｐゴシック" w:cs="ＭＳ Ｐゴシック"/>
                <w:sz w:val="26"/>
                <w:szCs w:val="26"/>
              </w:rPr>
              <w:t>097-554-7982</w:t>
            </w:r>
            <w:r w:rsidR="00C53E2D">
              <w:rPr>
                <w:rFonts w:ascii="ＭＳ Ｐゴシック" w:eastAsia="ＭＳ Ｐゴシック" w:hAnsi="ＭＳ Ｐゴシック" w:cs="ＭＳ Ｐゴシック" w:hint="eastAsia"/>
                <w:sz w:val="26"/>
                <w:szCs w:val="26"/>
              </w:rPr>
              <w:t>，</w:t>
            </w:r>
            <w:r w:rsidRPr="002A6EA0">
              <w:rPr>
                <w:rFonts w:ascii="ＭＳ Ｐゴシック" w:eastAsia="ＭＳ Ｐゴシック" w:hAnsi="ＭＳ Ｐゴシック" w:cs="ＭＳ Ｐゴシック"/>
                <w:sz w:val="26"/>
                <w:szCs w:val="26"/>
              </w:rPr>
              <w:t>E-mail</w:t>
            </w:r>
            <w:r w:rsidRPr="002A6EA0">
              <w:rPr>
                <w:rFonts w:ascii="ＭＳ Ｐゴシック" w:eastAsia="ＭＳ Ｐゴシック" w:hAnsi="ＭＳ Ｐゴシック" w:cs="ＭＳ Ｐゴシック" w:hint="eastAsia"/>
                <w:sz w:val="26"/>
                <w:szCs w:val="26"/>
              </w:rPr>
              <w:t>：</w:t>
            </w:r>
            <w:r w:rsidR="0087472B" w:rsidRPr="0087472B">
              <w:rPr>
                <w:rFonts w:ascii="ＭＳ Ｐゴシック" w:eastAsia="ＭＳ Ｐゴシック" w:hAnsi="ＭＳ Ｐゴシック" w:cs="ＭＳ Ｐゴシック"/>
                <w:sz w:val="26"/>
                <w:szCs w:val="26"/>
              </w:rPr>
              <w:t>oitau-ico@oita-u.ac.jp</w:t>
            </w:r>
          </w:p>
        </w:tc>
      </w:tr>
      <w:tr w:rsidR="00C53E2D" w:rsidRPr="002A6EA0">
        <w:tc>
          <w:tcPr>
            <w:tcW w:w="10065" w:type="dxa"/>
            <w:gridSpan w:val="3"/>
          </w:tcPr>
          <w:p w:rsidR="00C53E2D" w:rsidRDefault="00C53E2D" w:rsidP="00F72D3E">
            <w:pPr>
              <w:rPr>
                <w:rFonts w:ascii="ＭＳ Ｐゴシック" w:eastAsia="ＭＳ Ｐゴシック" w:hAnsi="ＭＳ Ｐゴシック" w:cs="Times New Roman"/>
                <w:sz w:val="26"/>
                <w:szCs w:val="26"/>
              </w:rPr>
            </w:pPr>
            <w:r>
              <w:rPr>
                <w:rFonts w:ascii="ＭＳ Ｐゴシック" w:eastAsia="ＭＳ Ｐゴシック" w:hAnsi="ＭＳ Ｐゴシック" w:cs="ＭＳ Ｐゴシック" w:hint="eastAsia"/>
                <w:sz w:val="26"/>
                <w:szCs w:val="26"/>
              </w:rPr>
              <w:t>＜研究内容等技術的なお問い合わせ＞</w:t>
            </w:r>
          </w:p>
          <w:p w:rsidR="00C53E2D" w:rsidRPr="002A6EA0" w:rsidRDefault="00C53E2D" w:rsidP="00C53E2D">
            <w:pPr>
              <w:rPr>
                <w:rFonts w:ascii="ＭＳ Ｐゴシック" w:eastAsia="ＭＳ Ｐゴシック" w:hAnsi="ＭＳ Ｐゴシック" w:cs="Times New Roman"/>
                <w:sz w:val="26"/>
                <w:szCs w:val="26"/>
              </w:rPr>
            </w:pPr>
            <w:r>
              <w:rPr>
                <w:rFonts w:ascii="ＭＳ Ｐゴシック" w:eastAsia="ＭＳ Ｐゴシック" w:hAnsi="ＭＳ Ｐゴシック" w:cs="ＭＳ Ｐゴシック" w:hint="eastAsia"/>
                <w:sz w:val="26"/>
                <w:szCs w:val="26"/>
              </w:rPr>
              <w:t xml:space="preserve">　　産学官連携コーディネータ　江隈</w:t>
            </w:r>
            <w:r w:rsidR="007E6746">
              <w:rPr>
                <w:rFonts w:ascii="ＭＳ Ｐゴシック" w:eastAsia="ＭＳ Ｐゴシック" w:hAnsi="ＭＳ Ｐゴシック" w:cs="ＭＳ Ｐゴシック" w:hint="eastAsia"/>
                <w:sz w:val="26"/>
                <w:szCs w:val="26"/>
              </w:rPr>
              <w:t xml:space="preserve">　　</w:t>
            </w:r>
            <w:r w:rsidRPr="002A6EA0">
              <w:rPr>
                <w:rFonts w:ascii="ＭＳ Ｐゴシック" w:eastAsia="ＭＳ Ｐゴシック" w:hAnsi="ＭＳ Ｐゴシック" w:cs="ＭＳ Ｐゴシック"/>
                <w:sz w:val="26"/>
                <w:szCs w:val="26"/>
              </w:rPr>
              <w:t>TEL</w:t>
            </w:r>
            <w:r w:rsidRPr="002A6EA0">
              <w:rPr>
                <w:rFonts w:ascii="ＭＳ Ｐゴシック" w:eastAsia="ＭＳ Ｐゴシック" w:hAnsi="ＭＳ Ｐゴシック" w:cs="ＭＳ Ｐゴシック" w:hint="eastAsia"/>
                <w:sz w:val="26"/>
                <w:szCs w:val="26"/>
              </w:rPr>
              <w:t>：</w:t>
            </w:r>
            <w:r w:rsidRPr="002A6EA0">
              <w:rPr>
                <w:rFonts w:ascii="ＭＳ Ｐゴシック" w:eastAsia="ＭＳ Ｐゴシック" w:hAnsi="ＭＳ Ｐゴシック" w:cs="ＭＳ Ｐゴシック"/>
                <w:sz w:val="26"/>
                <w:szCs w:val="26"/>
              </w:rPr>
              <w:t>097-554-79</w:t>
            </w:r>
            <w:r>
              <w:rPr>
                <w:rFonts w:ascii="ＭＳ Ｐゴシック" w:eastAsia="ＭＳ Ｐゴシック" w:hAnsi="ＭＳ Ｐゴシック" w:cs="ＭＳ Ｐゴシック"/>
                <w:sz w:val="26"/>
                <w:szCs w:val="26"/>
              </w:rPr>
              <w:t>69</w:t>
            </w:r>
          </w:p>
        </w:tc>
      </w:tr>
    </w:tbl>
    <w:p w:rsidR="00522B06" w:rsidRPr="00C53E2D" w:rsidRDefault="00522B06" w:rsidP="00C53E2D">
      <w:pPr>
        <w:snapToGrid w:val="0"/>
        <w:spacing w:line="20" w:lineRule="exact"/>
        <w:rPr>
          <w:rFonts w:ascii="ＭＳ Ｐゴシック" w:eastAsia="ＭＳ Ｐゴシック" w:hAnsi="ＭＳ Ｐゴシック" w:cs="Times New Roman"/>
          <w:sz w:val="26"/>
          <w:szCs w:val="26"/>
        </w:rPr>
      </w:pPr>
    </w:p>
    <w:sectPr w:rsidR="00522B06" w:rsidRPr="00C53E2D" w:rsidSect="002A246D">
      <w:headerReference w:type="default" r:id="rId7"/>
      <w:pgSz w:w="11906" w:h="16838"/>
      <w:pgMar w:top="1418" w:right="1134" w:bottom="127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44C" w:rsidRDefault="00C7244C" w:rsidP="002A246D">
      <w:pPr>
        <w:rPr>
          <w:rFonts w:cs="Times New Roman"/>
        </w:rPr>
      </w:pPr>
      <w:r>
        <w:rPr>
          <w:rFonts w:cs="Times New Roman"/>
        </w:rPr>
        <w:separator/>
      </w:r>
    </w:p>
  </w:endnote>
  <w:endnote w:type="continuationSeparator" w:id="0">
    <w:p w:rsidR="00C7244C" w:rsidRDefault="00C7244C" w:rsidP="002A246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44C" w:rsidRDefault="00C7244C" w:rsidP="002A246D">
      <w:pPr>
        <w:rPr>
          <w:rFonts w:cs="Times New Roman"/>
        </w:rPr>
      </w:pPr>
      <w:r>
        <w:rPr>
          <w:rFonts w:cs="Times New Roman"/>
        </w:rPr>
        <w:separator/>
      </w:r>
    </w:p>
  </w:footnote>
  <w:footnote w:type="continuationSeparator" w:id="0">
    <w:p w:rsidR="00C7244C" w:rsidRDefault="00C7244C" w:rsidP="002A246D">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B06" w:rsidRPr="002A246D" w:rsidRDefault="00522B06" w:rsidP="002A246D">
    <w:pPr>
      <w:pStyle w:val="a5"/>
      <w:jc w:val="center"/>
      <w:rPr>
        <w:rFonts w:ascii="ＭＳ Ｐゴシック" w:eastAsia="ＭＳ Ｐゴシック" w:hAnsi="ＭＳ Ｐゴシック" w:cs="ＭＳ Ｐゴシック"/>
        <w:sz w:val="32"/>
        <w:szCs w:val="32"/>
      </w:rPr>
    </w:pPr>
    <w:r w:rsidRPr="002A246D">
      <w:rPr>
        <w:rFonts w:ascii="ＭＳ Ｐゴシック" w:eastAsia="ＭＳ Ｐゴシック" w:hAnsi="ＭＳ Ｐゴシック" w:cs="ＭＳ Ｐゴシック" w:hint="eastAsia"/>
        <w:sz w:val="32"/>
        <w:szCs w:val="32"/>
      </w:rPr>
      <w:t>返信</w:t>
    </w:r>
    <w:r w:rsidRPr="002A246D">
      <w:rPr>
        <w:rFonts w:ascii="ＭＳ Ｐゴシック" w:eastAsia="ＭＳ Ｐゴシック" w:hAnsi="ＭＳ Ｐゴシック" w:cs="ＭＳ Ｐゴシック"/>
        <w:sz w:val="32"/>
        <w:szCs w:val="32"/>
      </w:rPr>
      <w:t>FAX</w:t>
    </w:r>
    <w:r w:rsidRPr="002A246D">
      <w:rPr>
        <w:rFonts w:ascii="ＭＳ Ｐゴシック" w:eastAsia="ＭＳ Ｐゴシック" w:hAnsi="ＭＳ Ｐゴシック" w:cs="ＭＳ Ｐゴシック" w:hint="eastAsia"/>
        <w:sz w:val="32"/>
        <w:szCs w:val="32"/>
      </w:rPr>
      <w:t>：</w:t>
    </w:r>
    <w:r w:rsidRPr="002A246D">
      <w:rPr>
        <w:rFonts w:ascii="ＭＳ Ｐゴシック" w:eastAsia="ＭＳ Ｐゴシック" w:hAnsi="ＭＳ Ｐゴシック" w:cs="ＭＳ Ｐゴシック"/>
        <w:sz w:val="32"/>
        <w:szCs w:val="32"/>
      </w:rPr>
      <w:t>097-554-7982</w:t>
    </w:r>
  </w:p>
  <w:p w:rsidR="00522B06" w:rsidRDefault="00522B06" w:rsidP="002A246D">
    <w:pPr>
      <w:pStyle w:val="a5"/>
      <w:jc w:val="right"/>
      <w:rPr>
        <w:rFonts w:cs="Times New Roman"/>
      </w:rPr>
    </w:pPr>
    <w:r>
      <w:rPr>
        <w:rFonts w:cs="ＭＳ 明朝" w:hint="eastAsia"/>
      </w:rPr>
      <w:t>大分大学産学官連携推進機構</w:t>
    </w:r>
  </w:p>
  <w:p w:rsidR="00522B06" w:rsidRDefault="00522B06" w:rsidP="002A246D">
    <w:pPr>
      <w:pStyle w:val="a5"/>
      <w:jc w:val="right"/>
      <w:rPr>
        <w:rFonts w:cs="Times New Roman"/>
      </w:rPr>
    </w:pPr>
    <w:r>
      <w:rPr>
        <w:rFonts w:cs="ＭＳ 明朝" w:hint="eastAsia"/>
      </w:rPr>
      <w:t>産学官連携部門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73462"/>
    <w:multiLevelType w:val="hybridMultilevel"/>
    <w:tmpl w:val="6B66BAFC"/>
    <w:lvl w:ilvl="0" w:tplc="2BAE132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CC20BDA"/>
    <w:multiLevelType w:val="hybridMultilevel"/>
    <w:tmpl w:val="A97C94C6"/>
    <w:lvl w:ilvl="0" w:tplc="AE64CC72">
      <w:start w:val="4"/>
      <w:numFmt w:val="bullet"/>
      <w:lvlText w:val="○"/>
      <w:lvlJc w:val="left"/>
      <w:pPr>
        <w:tabs>
          <w:tab w:val="num" w:pos="620"/>
        </w:tabs>
        <w:ind w:left="620" w:hanging="360"/>
      </w:pPr>
      <w:rPr>
        <w:rFonts w:ascii="ＭＳ Ｐゴシック" w:eastAsia="ＭＳ Ｐゴシック" w:hAnsi="ＭＳ Ｐゴシック" w:hint="eastAsia"/>
      </w:rPr>
    </w:lvl>
    <w:lvl w:ilvl="1" w:tplc="0409000B">
      <w:start w:val="1"/>
      <w:numFmt w:val="bullet"/>
      <w:lvlText w:val=""/>
      <w:lvlJc w:val="left"/>
      <w:pPr>
        <w:tabs>
          <w:tab w:val="num" w:pos="1100"/>
        </w:tabs>
        <w:ind w:left="1100" w:hanging="420"/>
      </w:pPr>
      <w:rPr>
        <w:rFonts w:ascii="Wingdings" w:hAnsi="Wingdings" w:cs="Wingdings" w:hint="default"/>
      </w:rPr>
    </w:lvl>
    <w:lvl w:ilvl="2" w:tplc="0409000D">
      <w:start w:val="1"/>
      <w:numFmt w:val="bullet"/>
      <w:lvlText w:val=""/>
      <w:lvlJc w:val="left"/>
      <w:pPr>
        <w:tabs>
          <w:tab w:val="num" w:pos="1520"/>
        </w:tabs>
        <w:ind w:left="1520" w:hanging="420"/>
      </w:pPr>
      <w:rPr>
        <w:rFonts w:ascii="Wingdings" w:hAnsi="Wingdings" w:cs="Wingdings" w:hint="default"/>
      </w:rPr>
    </w:lvl>
    <w:lvl w:ilvl="3" w:tplc="04090001">
      <w:start w:val="1"/>
      <w:numFmt w:val="bullet"/>
      <w:lvlText w:val=""/>
      <w:lvlJc w:val="left"/>
      <w:pPr>
        <w:tabs>
          <w:tab w:val="num" w:pos="1940"/>
        </w:tabs>
        <w:ind w:left="1940" w:hanging="420"/>
      </w:pPr>
      <w:rPr>
        <w:rFonts w:ascii="Wingdings" w:hAnsi="Wingdings" w:cs="Wingdings" w:hint="default"/>
      </w:rPr>
    </w:lvl>
    <w:lvl w:ilvl="4" w:tplc="0409000B">
      <w:start w:val="1"/>
      <w:numFmt w:val="bullet"/>
      <w:lvlText w:val=""/>
      <w:lvlJc w:val="left"/>
      <w:pPr>
        <w:tabs>
          <w:tab w:val="num" w:pos="2360"/>
        </w:tabs>
        <w:ind w:left="2360" w:hanging="420"/>
      </w:pPr>
      <w:rPr>
        <w:rFonts w:ascii="Wingdings" w:hAnsi="Wingdings" w:cs="Wingdings" w:hint="default"/>
      </w:rPr>
    </w:lvl>
    <w:lvl w:ilvl="5" w:tplc="0409000D">
      <w:start w:val="1"/>
      <w:numFmt w:val="bullet"/>
      <w:lvlText w:val=""/>
      <w:lvlJc w:val="left"/>
      <w:pPr>
        <w:tabs>
          <w:tab w:val="num" w:pos="2780"/>
        </w:tabs>
        <w:ind w:left="2780" w:hanging="420"/>
      </w:pPr>
      <w:rPr>
        <w:rFonts w:ascii="Wingdings" w:hAnsi="Wingdings" w:cs="Wingdings" w:hint="default"/>
      </w:rPr>
    </w:lvl>
    <w:lvl w:ilvl="6" w:tplc="04090001">
      <w:start w:val="1"/>
      <w:numFmt w:val="bullet"/>
      <w:lvlText w:val=""/>
      <w:lvlJc w:val="left"/>
      <w:pPr>
        <w:tabs>
          <w:tab w:val="num" w:pos="3200"/>
        </w:tabs>
        <w:ind w:left="3200" w:hanging="420"/>
      </w:pPr>
      <w:rPr>
        <w:rFonts w:ascii="Wingdings" w:hAnsi="Wingdings" w:cs="Wingdings" w:hint="default"/>
      </w:rPr>
    </w:lvl>
    <w:lvl w:ilvl="7" w:tplc="0409000B">
      <w:start w:val="1"/>
      <w:numFmt w:val="bullet"/>
      <w:lvlText w:val=""/>
      <w:lvlJc w:val="left"/>
      <w:pPr>
        <w:tabs>
          <w:tab w:val="num" w:pos="3620"/>
        </w:tabs>
        <w:ind w:left="3620" w:hanging="420"/>
      </w:pPr>
      <w:rPr>
        <w:rFonts w:ascii="Wingdings" w:hAnsi="Wingdings" w:cs="Wingdings" w:hint="default"/>
      </w:rPr>
    </w:lvl>
    <w:lvl w:ilvl="8" w:tplc="0409000D">
      <w:start w:val="1"/>
      <w:numFmt w:val="bullet"/>
      <w:lvlText w:val=""/>
      <w:lvlJc w:val="left"/>
      <w:pPr>
        <w:tabs>
          <w:tab w:val="num" w:pos="4040"/>
        </w:tabs>
        <w:ind w:left="4040" w:hanging="42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BF"/>
    <w:rsid w:val="00002795"/>
    <w:rsid w:val="00053B8D"/>
    <w:rsid w:val="0007016D"/>
    <w:rsid w:val="000E4CF6"/>
    <w:rsid w:val="001877EF"/>
    <w:rsid w:val="001B3192"/>
    <w:rsid w:val="00286225"/>
    <w:rsid w:val="002A246D"/>
    <w:rsid w:val="002A6EA0"/>
    <w:rsid w:val="002C6D65"/>
    <w:rsid w:val="002E5EB6"/>
    <w:rsid w:val="003F1E91"/>
    <w:rsid w:val="00407F5D"/>
    <w:rsid w:val="00411AAC"/>
    <w:rsid w:val="004C7EA5"/>
    <w:rsid w:val="004E4159"/>
    <w:rsid w:val="00514587"/>
    <w:rsid w:val="00522B06"/>
    <w:rsid w:val="005B73BA"/>
    <w:rsid w:val="006100F7"/>
    <w:rsid w:val="00661857"/>
    <w:rsid w:val="007278B3"/>
    <w:rsid w:val="00740EC9"/>
    <w:rsid w:val="007E6746"/>
    <w:rsid w:val="007F6877"/>
    <w:rsid w:val="00803115"/>
    <w:rsid w:val="00852D01"/>
    <w:rsid w:val="0086109F"/>
    <w:rsid w:val="0087472B"/>
    <w:rsid w:val="008B33F9"/>
    <w:rsid w:val="008E5F80"/>
    <w:rsid w:val="008F43F6"/>
    <w:rsid w:val="009255BF"/>
    <w:rsid w:val="00945422"/>
    <w:rsid w:val="00983065"/>
    <w:rsid w:val="009B2779"/>
    <w:rsid w:val="009D0960"/>
    <w:rsid w:val="00A7590F"/>
    <w:rsid w:val="00AC40C9"/>
    <w:rsid w:val="00AE32D9"/>
    <w:rsid w:val="00B01C63"/>
    <w:rsid w:val="00B6020F"/>
    <w:rsid w:val="00B71514"/>
    <w:rsid w:val="00B94BF8"/>
    <w:rsid w:val="00C115D6"/>
    <w:rsid w:val="00C53E2D"/>
    <w:rsid w:val="00C7244C"/>
    <w:rsid w:val="00D35A79"/>
    <w:rsid w:val="00D70F2D"/>
    <w:rsid w:val="00D85FD7"/>
    <w:rsid w:val="00DA3558"/>
    <w:rsid w:val="00DE509A"/>
    <w:rsid w:val="00E61B5A"/>
    <w:rsid w:val="00E8264B"/>
    <w:rsid w:val="00EA16A6"/>
    <w:rsid w:val="00EF5181"/>
    <w:rsid w:val="00F16F9F"/>
    <w:rsid w:val="00F6797B"/>
    <w:rsid w:val="00F72D3E"/>
    <w:rsid w:val="00F96F44"/>
    <w:rsid w:val="00FA2AE7"/>
    <w:rsid w:val="00FF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5763128-D00A-4E0C-9120-B32E02F1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F5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83065"/>
    <w:pPr>
      <w:ind w:leftChars="400" w:left="840"/>
    </w:pPr>
  </w:style>
  <w:style w:type="table" w:styleId="a4">
    <w:name w:val="Table Grid"/>
    <w:basedOn w:val="a1"/>
    <w:uiPriority w:val="99"/>
    <w:rsid w:val="001B3192"/>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rsid w:val="009D0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locked/>
    <w:rsid w:val="009D0960"/>
    <w:rPr>
      <w:rFonts w:ascii="ＭＳ ゴシック" w:eastAsia="ＭＳ ゴシック" w:hAnsi="ＭＳ ゴシック" w:cs="ＭＳ ゴシック"/>
      <w:kern w:val="0"/>
      <w:sz w:val="24"/>
      <w:szCs w:val="24"/>
    </w:rPr>
  </w:style>
  <w:style w:type="paragraph" w:styleId="a5">
    <w:name w:val="header"/>
    <w:basedOn w:val="a"/>
    <w:link w:val="a6"/>
    <w:uiPriority w:val="99"/>
    <w:rsid w:val="002A246D"/>
    <w:pPr>
      <w:tabs>
        <w:tab w:val="center" w:pos="4252"/>
        <w:tab w:val="right" w:pos="8504"/>
      </w:tabs>
      <w:snapToGrid w:val="0"/>
    </w:pPr>
  </w:style>
  <w:style w:type="character" w:customStyle="1" w:styleId="a6">
    <w:name w:val="ヘッダー (文字)"/>
    <w:basedOn w:val="a0"/>
    <w:link w:val="a5"/>
    <w:uiPriority w:val="99"/>
    <w:locked/>
    <w:rsid w:val="002A246D"/>
  </w:style>
  <w:style w:type="paragraph" w:styleId="a7">
    <w:name w:val="footer"/>
    <w:basedOn w:val="a"/>
    <w:link w:val="a8"/>
    <w:uiPriority w:val="99"/>
    <w:rsid w:val="002A246D"/>
    <w:pPr>
      <w:tabs>
        <w:tab w:val="center" w:pos="4252"/>
        <w:tab w:val="right" w:pos="8504"/>
      </w:tabs>
      <w:snapToGrid w:val="0"/>
    </w:pPr>
  </w:style>
  <w:style w:type="character" w:customStyle="1" w:styleId="a8">
    <w:name w:val="フッター (文字)"/>
    <w:basedOn w:val="a0"/>
    <w:link w:val="a7"/>
    <w:uiPriority w:val="99"/>
    <w:locked/>
    <w:rsid w:val="002A246D"/>
  </w:style>
  <w:style w:type="character" w:styleId="a9">
    <w:name w:val="Hyperlink"/>
    <w:basedOn w:val="a0"/>
    <w:uiPriority w:val="99"/>
    <w:rsid w:val="0087472B"/>
    <w:rPr>
      <w:color w:val="0000FF"/>
      <w:u w:val="single"/>
    </w:rPr>
  </w:style>
  <w:style w:type="paragraph" w:styleId="aa">
    <w:name w:val="Balloon Text"/>
    <w:basedOn w:val="a"/>
    <w:link w:val="ab"/>
    <w:uiPriority w:val="99"/>
    <w:semiHidden/>
    <w:unhideWhenUsed/>
    <w:rsid w:val="002E5EB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E5E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319402">
      <w:bodyDiv w:val="1"/>
      <w:marLeft w:val="0"/>
      <w:marRight w:val="0"/>
      <w:marTop w:val="0"/>
      <w:marBottom w:val="0"/>
      <w:divBdr>
        <w:top w:val="none" w:sz="0" w:space="0" w:color="auto"/>
        <w:left w:val="none" w:sz="0" w:space="0" w:color="auto"/>
        <w:bottom w:val="none" w:sz="0" w:space="0" w:color="auto"/>
        <w:right w:val="none" w:sz="0" w:space="0" w:color="auto"/>
      </w:divBdr>
    </w:div>
    <w:div w:id="1290090306">
      <w:marLeft w:val="0"/>
      <w:marRight w:val="0"/>
      <w:marTop w:val="0"/>
      <w:marBottom w:val="0"/>
      <w:divBdr>
        <w:top w:val="none" w:sz="0" w:space="0" w:color="auto"/>
        <w:left w:val="none" w:sz="0" w:space="0" w:color="auto"/>
        <w:bottom w:val="none" w:sz="0" w:space="0" w:color="auto"/>
        <w:right w:val="none" w:sz="0" w:space="0" w:color="auto"/>
      </w:divBdr>
    </w:div>
    <w:div w:id="1290090307">
      <w:marLeft w:val="0"/>
      <w:marRight w:val="0"/>
      <w:marTop w:val="0"/>
      <w:marBottom w:val="0"/>
      <w:divBdr>
        <w:top w:val="none" w:sz="0" w:space="0" w:color="auto"/>
        <w:left w:val="none" w:sz="0" w:space="0" w:color="auto"/>
        <w:bottom w:val="none" w:sz="0" w:space="0" w:color="auto"/>
        <w:right w:val="none" w:sz="0" w:space="0" w:color="auto"/>
      </w:divBdr>
    </w:div>
    <w:div w:id="1290090308">
      <w:marLeft w:val="0"/>
      <w:marRight w:val="0"/>
      <w:marTop w:val="0"/>
      <w:marBottom w:val="0"/>
      <w:divBdr>
        <w:top w:val="none" w:sz="0" w:space="0" w:color="auto"/>
        <w:left w:val="none" w:sz="0" w:space="0" w:color="auto"/>
        <w:bottom w:val="none" w:sz="0" w:space="0" w:color="auto"/>
        <w:right w:val="none" w:sz="0" w:space="0" w:color="auto"/>
      </w:divBdr>
    </w:div>
    <w:div w:id="1535538383">
      <w:bodyDiv w:val="1"/>
      <w:marLeft w:val="0"/>
      <w:marRight w:val="0"/>
      <w:marTop w:val="0"/>
      <w:marBottom w:val="0"/>
      <w:divBdr>
        <w:top w:val="none" w:sz="0" w:space="0" w:color="auto"/>
        <w:left w:val="none" w:sz="0" w:space="0" w:color="auto"/>
        <w:bottom w:val="none" w:sz="0" w:space="0" w:color="auto"/>
        <w:right w:val="none" w:sz="0" w:space="0" w:color="auto"/>
      </w:divBdr>
    </w:div>
    <w:div w:id="1658025087">
      <w:bodyDiv w:val="1"/>
      <w:marLeft w:val="0"/>
      <w:marRight w:val="0"/>
      <w:marTop w:val="0"/>
      <w:marBottom w:val="0"/>
      <w:divBdr>
        <w:top w:val="none" w:sz="0" w:space="0" w:color="auto"/>
        <w:left w:val="none" w:sz="0" w:space="0" w:color="auto"/>
        <w:bottom w:val="none" w:sz="0" w:space="0" w:color="auto"/>
        <w:right w:val="none" w:sz="0" w:space="0" w:color="auto"/>
      </w:divBdr>
    </w:div>
    <w:div w:id="18563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平成24年5月28日</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平成24年5月28日</dc:title>
  <dc:creator>LC16</dc:creator>
  <cp:lastModifiedBy>Owner</cp:lastModifiedBy>
  <cp:revision>9</cp:revision>
  <cp:lastPrinted>2015-05-12T02:40:00Z</cp:lastPrinted>
  <dcterms:created xsi:type="dcterms:W3CDTF">2014-05-12T05:31:00Z</dcterms:created>
  <dcterms:modified xsi:type="dcterms:W3CDTF">2015-05-20T05:08:00Z</dcterms:modified>
</cp:coreProperties>
</file>